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1E" w:rsidRPr="0014611E" w:rsidRDefault="0014611E" w:rsidP="0014611E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E6350">
        <w:rPr>
          <w:rFonts w:ascii="Times New Roman" w:hAnsi="Times New Roman" w:cs="Times New Roman"/>
          <w:sz w:val="28"/>
          <w:szCs w:val="28"/>
        </w:rPr>
        <w:t>3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14611E" w:rsidRPr="0014611E" w:rsidRDefault="0014611E" w:rsidP="0014611E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11E" w:rsidRPr="0014611E" w:rsidRDefault="0014611E" w:rsidP="0014611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611E" w:rsidRDefault="0014611E" w:rsidP="0014611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5"/>
      <w:bookmarkEnd w:id="0"/>
    </w:p>
    <w:p w:rsidR="009E6350" w:rsidRDefault="009E6350" w:rsidP="009E63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E6350" w:rsidRPr="009E6350" w:rsidRDefault="009E6350" w:rsidP="009E63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9E6350">
        <w:rPr>
          <w:rFonts w:ascii="Times New Roman" w:hAnsi="Times New Roman" w:cs="Times New Roman"/>
          <w:b w:val="0"/>
          <w:sz w:val="28"/>
          <w:szCs w:val="28"/>
        </w:rPr>
        <w:t>хема</w:t>
      </w:r>
    </w:p>
    <w:p w:rsidR="009E6350" w:rsidRPr="009E6350" w:rsidRDefault="009E6350" w:rsidP="009E63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6350">
        <w:rPr>
          <w:rFonts w:ascii="Times New Roman" w:hAnsi="Times New Roman" w:cs="Times New Roman"/>
          <w:b w:val="0"/>
          <w:sz w:val="28"/>
          <w:szCs w:val="28"/>
        </w:rPr>
        <w:t xml:space="preserve">взаимодействия медицинских организаций, центров </w:t>
      </w:r>
      <w:proofErr w:type="gramStart"/>
      <w:r w:rsidRPr="009E6350">
        <w:rPr>
          <w:rFonts w:ascii="Times New Roman" w:hAnsi="Times New Roman" w:cs="Times New Roman"/>
          <w:b w:val="0"/>
          <w:sz w:val="28"/>
          <w:szCs w:val="28"/>
        </w:rPr>
        <w:t>амбулаторной</w:t>
      </w:r>
      <w:proofErr w:type="gramEnd"/>
    </w:p>
    <w:p w:rsidR="009E6350" w:rsidRPr="009E6350" w:rsidRDefault="009E6350" w:rsidP="009E63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6350">
        <w:rPr>
          <w:rFonts w:ascii="Times New Roman" w:hAnsi="Times New Roman" w:cs="Times New Roman"/>
          <w:b w:val="0"/>
          <w:sz w:val="28"/>
          <w:szCs w:val="28"/>
        </w:rPr>
        <w:t>онкологической помощи и государственного бюджетного</w:t>
      </w:r>
    </w:p>
    <w:p w:rsidR="009E6350" w:rsidRPr="009E6350" w:rsidRDefault="009E6350" w:rsidP="009E63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6350">
        <w:rPr>
          <w:rFonts w:ascii="Times New Roman" w:hAnsi="Times New Roman" w:cs="Times New Roman"/>
          <w:b w:val="0"/>
          <w:sz w:val="28"/>
          <w:szCs w:val="28"/>
        </w:rPr>
        <w:t>учреждения здравоохранения "</w:t>
      </w:r>
      <w:r>
        <w:rPr>
          <w:rFonts w:ascii="Times New Roman" w:hAnsi="Times New Roman" w:cs="Times New Roman"/>
          <w:b w:val="0"/>
          <w:sz w:val="28"/>
          <w:szCs w:val="28"/>
        </w:rPr>
        <w:t>Во</w:t>
      </w:r>
      <w:r w:rsidRPr="009E6350">
        <w:rPr>
          <w:rFonts w:ascii="Times New Roman" w:hAnsi="Times New Roman" w:cs="Times New Roman"/>
          <w:b w:val="0"/>
          <w:sz w:val="28"/>
          <w:szCs w:val="28"/>
        </w:rPr>
        <w:t>лгоградский областной</w:t>
      </w:r>
    </w:p>
    <w:p w:rsidR="009E6350" w:rsidRPr="009E6350" w:rsidRDefault="009E6350" w:rsidP="009E63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6350">
        <w:rPr>
          <w:rFonts w:ascii="Times New Roman" w:hAnsi="Times New Roman" w:cs="Times New Roman"/>
          <w:b w:val="0"/>
          <w:sz w:val="28"/>
          <w:szCs w:val="28"/>
        </w:rPr>
        <w:t>клинический онкологический диспансер" при оказании медицинской помощи взрослым пациентам с онкологическими заболеваниями</w:t>
      </w:r>
    </w:p>
    <w:p w:rsidR="009E6350" w:rsidRDefault="009E6350" w:rsidP="009E6350">
      <w:pPr>
        <w:spacing w:after="1"/>
      </w:pPr>
    </w:p>
    <w:p w:rsidR="009E6350" w:rsidRDefault="009E6350" w:rsidP="009E6350">
      <w:pPr>
        <w:pStyle w:val="ConsPlusNormal"/>
        <w:jc w:val="both"/>
      </w:pPr>
    </w:p>
    <w:p w:rsidR="009E6350" w:rsidRDefault="009E6350" w:rsidP="009E6350">
      <w:pPr>
        <w:pStyle w:val="ConsPlusNormal"/>
        <w:jc w:val="both"/>
      </w:pP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t xml:space="preserve">1. Маршрутизация первичных пациентов с подозрением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9E6350">
        <w:rPr>
          <w:rFonts w:ascii="Times New Roman" w:hAnsi="Times New Roman" w:cs="Times New Roman"/>
          <w:sz w:val="28"/>
          <w:szCs w:val="28"/>
        </w:rPr>
        <w:t>на злокачественное новообразование (далее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350">
        <w:rPr>
          <w:rFonts w:ascii="Times New Roman" w:hAnsi="Times New Roman" w:cs="Times New Roman"/>
          <w:sz w:val="28"/>
          <w:szCs w:val="28"/>
        </w:rPr>
        <w:t xml:space="preserve">ЗНО) через центр </w:t>
      </w:r>
      <w:proofErr w:type="gramStart"/>
      <w:r w:rsidRPr="009E6350">
        <w:rPr>
          <w:rFonts w:ascii="Times New Roman" w:hAnsi="Times New Roman" w:cs="Times New Roman"/>
          <w:sz w:val="28"/>
          <w:szCs w:val="28"/>
        </w:rPr>
        <w:t>амбулаторной</w:t>
      </w:r>
      <w:proofErr w:type="gramEnd"/>
      <w:r w:rsidRPr="009E6350">
        <w:rPr>
          <w:rFonts w:ascii="Times New Roman" w:hAnsi="Times New Roman" w:cs="Times New Roman"/>
          <w:sz w:val="28"/>
          <w:szCs w:val="28"/>
        </w:rPr>
        <w:t xml:space="preserve"> онкологической помощи (далее – ЦАОП):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t>1.1. В день обращения пациента в поликлинику по месту жительства медицинский работник (фельдшер ФАП, акушерка смотрового кабинета, врач-специалист), заподозривший онкологическое заболевание: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t xml:space="preserve">1.1.1. По итогам осмотра пациента осуществляет постановку диагноза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E6350">
        <w:rPr>
          <w:rFonts w:ascii="Times New Roman" w:hAnsi="Times New Roman" w:cs="Times New Roman"/>
          <w:sz w:val="28"/>
          <w:szCs w:val="28"/>
        </w:rPr>
        <w:t>с кодом заболевания Z03.1.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t xml:space="preserve">1.1.2. </w:t>
      </w:r>
      <w:proofErr w:type="gramStart"/>
      <w:r w:rsidRPr="009E6350">
        <w:rPr>
          <w:rFonts w:ascii="Times New Roman" w:hAnsi="Times New Roman" w:cs="Times New Roman"/>
          <w:sz w:val="28"/>
          <w:szCs w:val="28"/>
        </w:rPr>
        <w:t xml:space="preserve">Выдает пациенту направление </w:t>
      </w:r>
      <w:hyperlink r:id="rId7" w:history="1">
        <w:r w:rsidRPr="009E6350">
          <w:rPr>
            <w:rFonts w:ascii="Times New Roman" w:hAnsi="Times New Roman" w:cs="Times New Roman"/>
            <w:sz w:val="28"/>
            <w:szCs w:val="28"/>
          </w:rPr>
          <w:t xml:space="preserve">формы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9E6350">
          <w:rPr>
            <w:rFonts w:ascii="Times New Roman" w:hAnsi="Times New Roman" w:cs="Times New Roman"/>
            <w:sz w:val="28"/>
            <w:szCs w:val="28"/>
          </w:rPr>
          <w:t xml:space="preserve"> 057-У-04</w:t>
        </w:r>
      </w:hyperlink>
      <w:r w:rsidRPr="009E6350">
        <w:rPr>
          <w:rFonts w:ascii="Times New Roman" w:hAnsi="Times New Roman" w:cs="Times New Roman"/>
          <w:sz w:val="28"/>
          <w:szCs w:val="28"/>
        </w:rPr>
        <w:t>, утвержденную приказом Министерства здравоохранения и социального развития Российской Федерации от 22 ноября 2004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9E63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E6350">
        <w:rPr>
          <w:rFonts w:ascii="Times New Roman" w:hAnsi="Times New Roman" w:cs="Times New Roman"/>
          <w:sz w:val="28"/>
          <w:szCs w:val="28"/>
        </w:rPr>
        <w:t xml:space="preserve"> 255 "О порядке оказания первичной медико-санитарной помощи гражданам, имеющим право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9E6350">
        <w:rPr>
          <w:rFonts w:ascii="Times New Roman" w:hAnsi="Times New Roman" w:cs="Times New Roman"/>
          <w:sz w:val="28"/>
          <w:szCs w:val="28"/>
        </w:rPr>
        <w:t>на получение набора социальных услуг" (с пометкой "ЦАОП"), и направляет его в регистратуру своей поликлиники для записи у ответственного регистратора и получения талона для явки в ЦАОП.</w:t>
      </w:r>
      <w:proofErr w:type="gramEnd"/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t>1.2. Ответственный регистратор поликлиники по месту жительства: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t xml:space="preserve">1.2.1. </w:t>
      </w:r>
      <w:proofErr w:type="gramStart"/>
      <w:r w:rsidRPr="009E6350">
        <w:rPr>
          <w:rFonts w:ascii="Times New Roman" w:hAnsi="Times New Roman" w:cs="Times New Roman"/>
          <w:sz w:val="28"/>
          <w:szCs w:val="28"/>
        </w:rPr>
        <w:t>Осуществляет запись пациента в ЦАОП по выделенной телефонной линии и выдает</w:t>
      </w:r>
      <w:proofErr w:type="gramEnd"/>
      <w:r w:rsidRPr="009E6350">
        <w:rPr>
          <w:rFonts w:ascii="Times New Roman" w:hAnsi="Times New Roman" w:cs="Times New Roman"/>
          <w:sz w:val="28"/>
          <w:szCs w:val="28"/>
        </w:rPr>
        <w:t xml:space="preserve"> пациенту талон с датой и временем явки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E6350">
        <w:rPr>
          <w:rFonts w:ascii="Times New Roman" w:hAnsi="Times New Roman" w:cs="Times New Roman"/>
          <w:sz w:val="28"/>
          <w:szCs w:val="28"/>
        </w:rPr>
        <w:t>в ЦАОП.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t>1.2.2. Дата записи на прием в ЦАОП не должна превышать 3 рабочих дня с момента обращения в прикрепленную поликлинику.</w:t>
      </w:r>
    </w:p>
    <w:p w:rsid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t xml:space="preserve">1.2.3. </w:t>
      </w:r>
      <w:proofErr w:type="gramStart"/>
      <w:r w:rsidRPr="009E6350">
        <w:rPr>
          <w:rFonts w:ascii="Times New Roman" w:hAnsi="Times New Roman" w:cs="Times New Roman"/>
          <w:sz w:val="28"/>
          <w:szCs w:val="28"/>
        </w:rPr>
        <w:t>Формирует сводный отчет о направленных в ЦАОП пациентах за текущий рабочий день и передает</w:t>
      </w:r>
      <w:proofErr w:type="gramEnd"/>
      <w:r w:rsidRPr="009E6350">
        <w:rPr>
          <w:rFonts w:ascii="Times New Roman" w:hAnsi="Times New Roman" w:cs="Times New Roman"/>
          <w:sz w:val="28"/>
          <w:szCs w:val="28"/>
        </w:rPr>
        <w:t xml:space="preserve"> его ответственному администратору поликлиники направляющей медицинской организации по рекомендуемой форме:</w:t>
      </w:r>
    </w:p>
    <w:p w:rsid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6350" w:rsidRPr="009E6350" w:rsidRDefault="009E6350" w:rsidP="009E63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417"/>
        <w:gridCol w:w="1191"/>
        <w:gridCol w:w="1531"/>
        <w:gridCol w:w="624"/>
        <w:gridCol w:w="1871"/>
        <w:gridCol w:w="2160"/>
      </w:tblGrid>
      <w:tr w:rsidR="009E6350" w:rsidRPr="009E6350" w:rsidTr="009E6350">
        <w:tc>
          <w:tcPr>
            <w:tcW w:w="9418" w:type="dxa"/>
            <w:gridSpan w:val="7"/>
            <w:tcBorders>
              <w:bottom w:val="nil"/>
            </w:tcBorders>
          </w:tcPr>
          <w:p w:rsidR="009E6350" w:rsidRPr="009E6350" w:rsidRDefault="009E6350" w:rsidP="009E63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350">
              <w:rPr>
                <w:rFonts w:ascii="Times New Roman" w:hAnsi="Times New Roman" w:cs="Times New Roman"/>
                <w:sz w:val="24"/>
                <w:szCs w:val="24"/>
              </w:rPr>
              <w:t>Форма сводного ежедневного отчета о пациентах с подозрением на ЗНО, направленных в ЦАОП</w:t>
            </w:r>
          </w:p>
        </w:tc>
      </w:tr>
      <w:tr w:rsidR="009E6350" w:rsidRPr="009E6350" w:rsidTr="009E6350">
        <w:tc>
          <w:tcPr>
            <w:tcW w:w="9418" w:type="dxa"/>
            <w:gridSpan w:val="7"/>
            <w:tcBorders>
              <w:top w:val="nil"/>
              <w:bottom w:val="nil"/>
            </w:tcBorders>
          </w:tcPr>
          <w:p w:rsidR="009E6350" w:rsidRPr="009E6350" w:rsidRDefault="009E6350" w:rsidP="009E6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50" w:rsidRPr="009E6350" w:rsidTr="009E6350">
        <w:tblPrEx>
          <w:tblBorders>
            <w:insideV w:val="nil"/>
          </w:tblBorders>
        </w:tblPrEx>
        <w:tc>
          <w:tcPr>
            <w:tcW w:w="4763" w:type="dxa"/>
            <w:gridSpan w:val="4"/>
            <w:tcBorders>
              <w:top w:val="nil"/>
              <w:left w:val="single" w:sz="4" w:space="0" w:color="auto"/>
            </w:tcBorders>
          </w:tcPr>
          <w:p w:rsidR="009E6350" w:rsidRPr="009E6350" w:rsidRDefault="009E6350" w:rsidP="009E6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6350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направившей организации:</w:t>
            </w:r>
          </w:p>
        </w:tc>
        <w:tc>
          <w:tcPr>
            <w:tcW w:w="4655" w:type="dxa"/>
            <w:gridSpan w:val="3"/>
            <w:tcBorders>
              <w:top w:val="nil"/>
              <w:right w:val="single" w:sz="4" w:space="0" w:color="auto"/>
            </w:tcBorders>
          </w:tcPr>
          <w:p w:rsidR="009E6350" w:rsidRPr="009E6350" w:rsidRDefault="009E6350" w:rsidP="009E6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50" w:rsidRPr="009E6350" w:rsidTr="009E6350">
        <w:tblPrEx>
          <w:tblBorders>
            <w:insideH w:val="single" w:sz="4" w:space="0" w:color="auto"/>
          </w:tblBorders>
        </w:tblPrEx>
        <w:tc>
          <w:tcPr>
            <w:tcW w:w="624" w:type="dxa"/>
          </w:tcPr>
          <w:p w:rsidR="009E6350" w:rsidRPr="009E6350" w:rsidRDefault="009E6350" w:rsidP="009E63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E63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E635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E63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" w:type="dxa"/>
          </w:tcPr>
          <w:p w:rsidR="009E6350" w:rsidRPr="009E6350" w:rsidRDefault="009E6350" w:rsidP="009E63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350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191" w:type="dxa"/>
          </w:tcPr>
          <w:p w:rsidR="009E6350" w:rsidRPr="009E6350" w:rsidRDefault="009E6350" w:rsidP="009E63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350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155" w:type="dxa"/>
            <w:gridSpan w:val="2"/>
          </w:tcPr>
          <w:p w:rsidR="009E6350" w:rsidRPr="009E6350" w:rsidRDefault="009E6350" w:rsidP="009E63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350">
              <w:rPr>
                <w:rFonts w:ascii="Times New Roman" w:hAnsi="Times New Roman" w:cs="Times New Roman"/>
                <w:sz w:val="24"/>
                <w:szCs w:val="24"/>
              </w:rPr>
              <w:t>Дата постановки диагноза подозрения на ЗНО</w:t>
            </w:r>
          </w:p>
        </w:tc>
        <w:tc>
          <w:tcPr>
            <w:tcW w:w="1871" w:type="dxa"/>
          </w:tcPr>
          <w:p w:rsidR="009E6350" w:rsidRPr="009E6350" w:rsidRDefault="009E6350" w:rsidP="009E63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350">
              <w:rPr>
                <w:rFonts w:ascii="Times New Roman" w:hAnsi="Times New Roman" w:cs="Times New Roman"/>
                <w:sz w:val="24"/>
                <w:szCs w:val="24"/>
              </w:rPr>
              <w:t>Адрес регистрации</w:t>
            </w:r>
          </w:p>
        </w:tc>
        <w:tc>
          <w:tcPr>
            <w:tcW w:w="2160" w:type="dxa"/>
          </w:tcPr>
          <w:p w:rsidR="009E6350" w:rsidRPr="009E6350" w:rsidRDefault="009E6350" w:rsidP="009E63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350">
              <w:rPr>
                <w:rFonts w:ascii="Times New Roman" w:hAnsi="Times New Roman" w:cs="Times New Roman"/>
                <w:sz w:val="24"/>
                <w:szCs w:val="24"/>
              </w:rPr>
              <w:t>Контактный телефон пациента</w:t>
            </w:r>
          </w:p>
        </w:tc>
      </w:tr>
      <w:tr w:rsidR="009E6350" w:rsidRPr="009E6350" w:rsidTr="009E6350">
        <w:tblPrEx>
          <w:tblBorders>
            <w:insideH w:val="single" w:sz="4" w:space="0" w:color="auto"/>
          </w:tblBorders>
        </w:tblPrEx>
        <w:tc>
          <w:tcPr>
            <w:tcW w:w="624" w:type="dxa"/>
          </w:tcPr>
          <w:p w:rsidR="009E6350" w:rsidRPr="009E6350" w:rsidRDefault="009E6350" w:rsidP="009E6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E6350" w:rsidRPr="009E6350" w:rsidRDefault="009E6350" w:rsidP="009E6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9E6350" w:rsidRPr="009E6350" w:rsidRDefault="009E6350" w:rsidP="009E6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gridSpan w:val="2"/>
          </w:tcPr>
          <w:p w:rsidR="009E6350" w:rsidRPr="009E6350" w:rsidRDefault="009E6350" w:rsidP="009E6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9E6350" w:rsidRPr="009E6350" w:rsidRDefault="009E6350" w:rsidP="009E6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9E6350" w:rsidRPr="009E6350" w:rsidRDefault="009E6350" w:rsidP="009E63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6350" w:rsidRPr="009E6350" w:rsidRDefault="009E6350" w:rsidP="009E63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t>1.3. Ответственный за взаимодействие с ЦАОП сотрудник поликлиники по месту жительства пациента: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t>1.3.1. Ежедневно до 09 ч 00 мин. в рабочие дни передает сводную информацию о направленных пациентах в ЦАОП за прошедшие сутки посредством ведомственной медицинской сети АСЭД.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t>1.3.2. Осуществляет взаимодействие с ответственным сотрудником ЦАОП по всем возникающим вопросам.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t>1.4. Регистратор ЦАОП производит запись пациента на прием в единой информационной системе онкологической службы.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t>1.5. В ЦАОП производится консультирование, обследование, верификация диагноза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6350">
        <w:rPr>
          <w:rFonts w:ascii="Times New Roman" w:hAnsi="Times New Roman" w:cs="Times New Roman"/>
          <w:sz w:val="28"/>
          <w:szCs w:val="28"/>
        </w:rPr>
        <w:t xml:space="preserve"> не превышая срока, установленного в программе государственных гарантий бесплатного оказания гражданам медицинской помощи.  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t xml:space="preserve">1.6. При постановке онкологического диагноза врач-онколог ЦАОП осуществляет направление пациента в </w:t>
      </w:r>
      <w:r w:rsidR="00784137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"Волгоградский областной клинический онкологический диспансер" (далее – ГБУЗ "ВОКОД")</w:t>
      </w:r>
      <w:r w:rsidRPr="009E63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6350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E6350">
        <w:rPr>
          <w:rFonts w:ascii="Times New Roman" w:hAnsi="Times New Roman" w:cs="Times New Roman"/>
          <w:sz w:val="28"/>
          <w:szCs w:val="28"/>
        </w:rPr>
        <w:t>: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E6350">
        <w:rPr>
          <w:rFonts w:ascii="Times New Roman" w:hAnsi="Times New Roman" w:cs="Times New Roman"/>
          <w:sz w:val="28"/>
          <w:szCs w:val="28"/>
        </w:rPr>
        <w:t>редставления пациента на онкологический консилиум.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E6350">
        <w:rPr>
          <w:rFonts w:ascii="Times New Roman" w:hAnsi="Times New Roman" w:cs="Times New Roman"/>
          <w:sz w:val="28"/>
          <w:szCs w:val="28"/>
        </w:rPr>
        <w:t>оставления плана лечения и ведения пациента.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E6350">
        <w:rPr>
          <w:rFonts w:ascii="Times New Roman" w:hAnsi="Times New Roman" w:cs="Times New Roman"/>
          <w:sz w:val="28"/>
          <w:szCs w:val="28"/>
        </w:rPr>
        <w:t>роведения специализированного лечения.</w:t>
      </w:r>
    </w:p>
    <w:p w:rsidR="009E6350" w:rsidRPr="009E6350" w:rsidRDefault="00784137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06"/>
      <w:bookmarkEnd w:id="1"/>
      <w:r>
        <w:rPr>
          <w:rFonts w:ascii="Times New Roman" w:hAnsi="Times New Roman" w:cs="Times New Roman"/>
          <w:sz w:val="28"/>
          <w:szCs w:val="28"/>
        </w:rPr>
        <w:t>1.7. П</w:t>
      </w:r>
      <w:r w:rsidR="009E6350" w:rsidRPr="009E6350">
        <w:rPr>
          <w:rFonts w:ascii="Times New Roman" w:hAnsi="Times New Roman" w:cs="Times New Roman"/>
          <w:sz w:val="28"/>
          <w:szCs w:val="28"/>
        </w:rPr>
        <w:t>акет документов при направлении из ЦАОП в ГБУЗ "ВОКОД":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9E6350">
        <w:rPr>
          <w:rFonts w:ascii="Times New Roman" w:hAnsi="Times New Roman" w:cs="Times New Roman"/>
          <w:sz w:val="28"/>
          <w:szCs w:val="28"/>
        </w:rPr>
        <w:t xml:space="preserve">аправление </w:t>
      </w:r>
      <w:hyperlink r:id="rId8" w:history="1">
        <w:r w:rsidRPr="009E6350">
          <w:rPr>
            <w:rFonts w:ascii="Times New Roman" w:hAnsi="Times New Roman" w:cs="Times New Roman"/>
            <w:sz w:val="28"/>
            <w:szCs w:val="28"/>
          </w:rPr>
          <w:t xml:space="preserve">формы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9E6350">
          <w:rPr>
            <w:rFonts w:ascii="Times New Roman" w:hAnsi="Times New Roman" w:cs="Times New Roman"/>
            <w:sz w:val="28"/>
            <w:szCs w:val="28"/>
          </w:rPr>
          <w:t xml:space="preserve"> 057-У</w:t>
        </w:r>
      </w:hyperlink>
      <w:r w:rsidRPr="009E6350">
        <w:rPr>
          <w:rFonts w:ascii="Times New Roman" w:hAnsi="Times New Roman" w:cs="Times New Roman"/>
          <w:sz w:val="28"/>
          <w:szCs w:val="28"/>
        </w:rPr>
        <w:t xml:space="preserve"> с приложением результатов проведенного обследования.</w:t>
      </w:r>
    </w:p>
    <w:p w:rsidR="009E6350" w:rsidRPr="009E6350" w:rsidRDefault="00784137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9E6350" w:rsidRPr="009E6350">
        <w:rPr>
          <w:rFonts w:ascii="Times New Roman" w:hAnsi="Times New Roman" w:cs="Times New Roman"/>
          <w:sz w:val="28"/>
          <w:szCs w:val="28"/>
        </w:rPr>
        <w:t>алон с датой, временем, номером кабинета и ФИО врача в ГБУЗ "ВОКОД".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t>2. Маршрутизация пациентов, состоящих на диспансерном учете: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t xml:space="preserve">2.1. Врач-онколог ЦАОП производит консультирование, обследование пациента и, при необходимости, осуществляет направление пациента </w:t>
      </w:r>
      <w:r w:rsidR="0078413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E6350">
        <w:rPr>
          <w:rFonts w:ascii="Times New Roman" w:hAnsi="Times New Roman" w:cs="Times New Roman"/>
          <w:sz w:val="28"/>
          <w:szCs w:val="28"/>
        </w:rPr>
        <w:t xml:space="preserve">в ГБУЗ "ВОКОД" с пакетом документов согласно </w:t>
      </w:r>
      <w:hyperlink w:anchor="P506" w:history="1">
        <w:r w:rsidRPr="00784137">
          <w:rPr>
            <w:rFonts w:ascii="Times New Roman" w:hAnsi="Times New Roman" w:cs="Times New Roman"/>
            <w:sz w:val="28"/>
            <w:szCs w:val="28"/>
          </w:rPr>
          <w:t>пункту 1.7</w:t>
        </w:r>
      </w:hyperlink>
      <w:r w:rsidRPr="009E6350">
        <w:rPr>
          <w:rFonts w:ascii="Times New Roman" w:hAnsi="Times New Roman" w:cs="Times New Roman"/>
          <w:sz w:val="28"/>
          <w:szCs w:val="28"/>
        </w:rPr>
        <w:t xml:space="preserve"> настоящего приложения для консультации врача-онколога ГБУЗ "ВОКОД".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t>3. Маршрутизация пациентов, находящихся в процессе специального (противоопухолевого) лечения: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lastRenderedPageBreak/>
        <w:t xml:space="preserve">3.1. Врач-онколог ЦАОП проводит консультирование, обследование </w:t>
      </w:r>
      <w:r w:rsidR="0078413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E6350">
        <w:rPr>
          <w:rFonts w:ascii="Times New Roman" w:hAnsi="Times New Roman" w:cs="Times New Roman"/>
          <w:sz w:val="28"/>
          <w:szCs w:val="28"/>
        </w:rPr>
        <w:t>и лекарственное лечение согласно рекомендациям междисциплинарного консилиума ГБУЗ "ВОКОД".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t>3.2. Врач-онколог ЦАОП после проведения обследования и лечения осуществляет направление пациента с пакетом документов в ГБУЗ "ВОКОД" для оценки эффективности проведенной терапии.</w:t>
      </w:r>
    </w:p>
    <w:p w:rsidR="009E6350" w:rsidRPr="009E6350" w:rsidRDefault="009E6350" w:rsidP="009E63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6350">
        <w:rPr>
          <w:rFonts w:ascii="Times New Roman" w:hAnsi="Times New Roman" w:cs="Times New Roman"/>
          <w:sz w:val="28"/>
          <w:szCs w:val="28"/>
        </w:rPr>
        <w:t xml:space="preserve">3.3. Врач-онколог ЦАОП организует проведение восстановительной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E6350">
        <w:rPr>
          <w:rFonts w:ascii="Times New Roman" w:hAnsi="Times New Roman" w:cs="Times New Roman"/>
          <w:sz w:val="28"/>
          <w:szCs w:val="28"/>
        </w:rPr>
        <w:t xml:space="preserve">и корригирующей терапии при возникновении побочных реакций на фоне противоопухолевой терапии (тромбоцитопении, анемии, почечно-печеночной недостаточности, лейкопении средней степени, кроме </w:t>
      </w:r>
      <w:proofErr w:type="spellStart"/>
      <w:r w:rsidRPr="009E6350">
        <w:rPr>
          <w:rFonts w:ascii="Times New Roman" w:hAnsi="Times New Roman" w:cs="Times New Roman"/>
          <w:sz w:val="28"/>
          <w:szCs w:val="28"/>
        </w:rPr>
        <w:t>фебрильной</w:t>
      </w:r>
      <w:proofErr w:type="spellEnd"/>
      <w:r w:rsidRPr="009E63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350">
        <w:rPr>
          <w:rFonts w:ascii="Times New Roman" w:hAnsi="Times New Roman" w:cs="Times New Roman"/>
          <w:sz w:val="28"/>
          <w:szCs w:val="28"/>
        </w:rPr>
        <w:t>нейтропении</w:t>
      </w:r>
      <w:proofErr w:type="spellEnd"/>
      <w:r w:rsidRPr="009E6350">
        <w:rPr>
          <w:rFonts w:ascii="Times New Roman" w:hAnsi="Times New Roman" w:cs="Times New Roman"/>
          <w:sz w:val="28"/>
          <w:szCs w:val="28"/>
        </w:rPr>
        <w:t xml:space="preserve">, кардиальных, дерматологических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9E6350">
        <w:rPr>
          <w:rFonts w:ascii="Times New Roman" w:hAnsi="Times New Roman" w:cs="Times New Roman"/>
          <w:sz w:val="28"/>
          <w:szCs w:val="28"/>
        </w:rPr>
        <w:t xml:space="preserve">и неврологических осложнений противоопухолевой лекарственной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E6350">
        <w:rPr>
          <w:rFonts w:ascii="Times New Roman" w:hAnsi="Times New Roman" w:cs="Times New Roman"/>
          <w:sz w:val="28"/>
          <w:szCs w:val="28"/>
        </w:rPr>
        <w:t>и радиотерапии</w:t>
      </w:r>
      <w:bookmarkStart w:id="2" w:name="_GoBack"/>
      <w:bookmarkEnd w:id="2"/>
      <w:r w:rsidRPr="009E6350">
        <w:rPr>
          <w:rFonts w:ascii="Times New Roman" w:hAnsi="Times New Roman" w:cs="Times New Roman"/>
          <w:sz w:val="28"/>
          <w:szCs w:val="28"/>
        </w:rPr>
        <w:t>).</w:t>
      </w:r>
    </w:p>
    <w:p w:rsidR="009E6350" w:rsidRPr="009E6350" w:rsidRDefault="009E6350" w:rsidP="009E63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5279" w:rsidRPr="009E6350" w:rsidRDefault="00F55279" w:rsidP="009E63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sectPr w:rsidR="00F55279" w:rsidRPr="009E6350" w:rsidSect="001530E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52C" w:rsidRDefault="0015752C" w:rsidP="001530EF">
      <w:pPr>
        <w:spacing w:after="0" w:line="240" w:lineRule="auto"/>
      </w:pPr>
      <w:r>
        <w:separator/>
      </w:r>
    </w:p>
  </w:endnote>
  <w:endnote w:type="continuationSeparator" w:id="0">
    <w:p w:rsidR="0015752C" w:rsidRDefault="0015752C" w:rsidP="0015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52C" w:rsidRDefault="0015752C" w:rsidP="001530EF">
      <w:pPr>
        <w:spacing w:after="0" w:line="240" w:lineRule="auto"/>
      </w:pPr>
      <w:r>
        <w:separator/>
      </w:r>
    </w:p>
  </w:footnote>
  <w:footnote w:type="continuationSeparator" w:id="0">
    <w:p w:rsidR="0015752C" w:rsidRDefault="0015752C" w:rsidP="00153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957467"/>
      <w:docPartObj>
        <w:docPartGallery w:val="Page Numbers (Top of Page)"/>
        <w:docPartUnique/>
      </w:docPartObj>
    </w:sdtPr>
    <w:sdtContent>
      <w:p w:rsidR="001530EF" w:rsidRDefault="007B56BD">
        <w:pPr>
          <w:pStyle w:val="a3"/>
          <w:jc w:val="center"/>
        </w:pPr>
        <w:fldSimple w:instr=" PAGE   \* MERGEFORMAT ">
          <w:r w:rsidR="00784137">
            <w:rPr>
              <w:noProof/>
            </w:rPr>
            <w:t>2</w:t>
          </w:r>
        </w:fldSimple>
      </w:p>
    </w:sdtContent>
  </w:sdt>
  <w:p w:rsidR="001530EF" w:rsidRDefault="001530E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11E"/>
    <w:rsid w:val="00085A75"/>
    <w:rsid w:val="0014611E"/>
    <w:rsid w:val="001530EF"/>
    <w:rsid w:val="0015752C"/>
    <w:rsid w:val="001711D7"/>
    <w:rsid w:val="0019428A"/>
    <w:rsid w:val="00271AF0"/>
    <w:rsid w:val="00316822"/>
    <w:rsid w:val="00362CDC"/>
    <w:rsid w:val="00784137"/>
    <w:rsid w:val="007B56BD"/>
    <w:rsid w:val="009E6350"/>
    <w:rsid w:val="00CD3216"/>
    <w:rsid w:val="00CD5C54"/>
    <w:rsid w:val="00F55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3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61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0EF"/>
  </w:style>
  <w:style w:type="paragraph" w:styleId="a5">
    <w:name w:val="footer"/>
    <w:basedOn w:val="a"/>
    <w:link w:val="a6"/>
    <w:uiPriority w:val="99"/>
    <w:semiHidden/>
    <w:unhideWhenUsed/>
    <w:rsid w:val="0015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0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81DB7329CCF7BA89B32B5A90E1BB872946707E5842A14BB006325692F677CD83EA2979C3ACFA2729BA9FE904192B4ED1C0AE1589D4D7AB45S8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81DB7329CCF7BA89B32B5A90E1BB872946707E5842A14BB006325692F677CD83EA2979C3ACFA2729BA9FE904192B4ED1C0AE1589D4D7AB45S8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11E44-EADC-46D2-B6EC-345CBB116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I_Davydova</dc:creator>
  <cp:keywords/>
  <dc:description/>
  <cp:lastModifiedBy>I_Davydova</cp:lastModifiedBy>
  <cp:revision>4</cp:revision>
  <cp:lastPrinted>2021-12-17T16:18:00Z</cp:lastPrinted>
  <dcterms:created xsi:type="dcterms:W3CDTF">2021-12-17T14:59:00Z</dcterms:created>
  <dcterms:modified xsi:type="dcterms:W3CDTF">2021-12-17T16:20:00Z</dcterms:modified>
</cp:coreProperties>
</file>